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BF" w:rsidRPr="005377BF" w:rsidRDefault="005377BF" w:rsidP="005377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377B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dla Rodziców związana z zawieszeniem zajęć w przedszkolach i szkołach</w:t>
      </w:r>
    </w:p>
    <w:p w:rsidR="005377BF" w:rsidRPr="005377BF" w:rsidRDefault="005377BF" w:rsidP="0053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dn. 12 marca 2020 r.</w:t>
      </w:r>
    </w:p>
    <w:p w:rsidR="005377BF" w:rsidRPr="005377BF" w:rsidRDefault="005377BF" w:rsidP="0053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b/>
          <w:bCs/>
          <w:sz w:val="33"/>
          <w:szCs w:val="33"/>
          <w:lang w:eastAsia="pl-PL"/>
        </w:rPr>
        <w:t>Kuratorium Oświaty</w:t>
      </w:r>
      <w:r w:rsidRPr="005377BF">
        <w:rPr>
          <w:rFonts w:ascii="Times New Roman" w:eastAsia="Times New Roman" w:hAnsi="Times New Roman" w:cs="Times New Roman"/>
          <w:b/>
          <w:bCs/>
          <w:sz w:val="33"/>
          <w:szCs w:val="33"/>
          <w:lang w:eastAsia="pl-PL"/>
        </w:rPr>
        <w:br/>
        <w:t>w Warszawie</w:t>
      </w: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Al. Jerozolimskie 32, 00-024 Warszawa</w:t>
      </w:r>
    </w:p>
    <w:p w:rsidR="005377BF" w:rsidRPr="005377BF" w:rsidRDefault="005377BF" w:rsidP="0053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77BF" w:rsidRPr="005377BF" w:rsidRDefault="005377BF" w:rsidP="0053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KPZ.576.9.2020.BF</w:t>
      </w:r>
    </w:p>
    <w:p w:rsidR="005377BF" w:rsidRPr="005377BF" w:rsidRDefault="005377BF" w:rsidP="0053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Państwo, Drodzy Rodzice i Opiekunowie,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decyzję Ministra Edukacji Narodowej o zawieszeniu zajęć w przedszkolach i szkołach w Polsce, związaną z zagrożeniem epidemiologicznym, uprzejmie proszę o objęcie szczególną troską Państwa dzieci.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Wyjątkowo ważne jest zadbanie o zachowanie higieny osobistej oraz o ile jest to możliwe pozostawienie dzieci pod </w:t>
      </w:r>
      <w:proofErr w:type="gramStart"/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opieką  w</w:t>
      </w:r>
      <w:proofErr w:type="gramEnd"/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bezpiecznym miejscu ich zamieszkania. Apeluję, aby w tym czasie dzieci nie korzystały z miejsc użyteczności publicznej, w których występują duże skupiska ludzi np. centra handlowe, miejsca rozrywki, place zabaw.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Pamiętajmy o tym, iż </w:t>
      </w:r>
      <w:proofErr w:type="spellStart"/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</w:t>
      </w:r>
      <w:proofErr w:type="spellEnd"/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największe zagrożenie dla osób o osłabionej odporności, osób starszych, zatem należy zadbać o ograniczenie kontaktów dzieci z osobami najbardziej narażonymi.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Zwracamy również uwagę na konieczność monitorowania bieżących informacji dotyczących aktualnej sytuacji epidemiologicznej, pojawiających się na stronach internetowych: Głównego Inspektora Sanitarnego, Ministerstwa Edukacji Narodowej, Ministerstwa Zdrowia i Kuratorium Oświaty w Warszawie.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korzystanie z wiarygodnych źródeł informacji.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zachęcam Państwa, wykorzystując środki komunikacji elektronicznej, do zainteresowania </w:t>
      </w:r>
      <w:proofErr w:type="gramStart"/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się  i</w:t>
      </w:r>
      <w:proofErr w:type="gramEnd"/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zaopiekowania osobami wymagającymi szczególnej troski - rodzicami, dziadkami, sąsiadami - w trudnym dla wszystkich czasie.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nadzieję, że podjęte przez Państwa działania, zrozumienie i współpraca, przyczynią się do ograniczenia istniejącego zagrożenia.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</w:p>
    <w:p w:rsidR="005377BF" w:rsidRPr="005377BF" w:rsidRDefault="005377BF" w:rsidP="0053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 Kurator Oświaty</w:t>
      </w: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/-/</w:t>
      </w: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Aurelia Michałowska</w:t>
      </w:r>
    </w:p>
    <w:p w:rsidR="005377BF" w:rsidRPr="005377BF" w:rsidRDefault="005377BF" w:rsidP="0053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7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77BF" w:rsidRDefault="005377BF">
      <w:bookmarkStart w:id="0" w:name="_GoBack"/>
      <w:bookmarkEnd w:id="0"/>
    </w:p>
    <w:sectPr w:rsidR="005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BF"/>
    <w:rsid w:val="005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35228-B160-40EC-A6A5-4548854D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34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Marcin Wiśniewski</cp:lastModifiedBy>
  <cp:revision>1</cp:revision>
  <dcterms:created xsi:type="dcterms:W3CDTF">2020-03-25T14:02:00Z</dcterms:created>
  <dcterms:modified xsi:type="dcterms:W3CDTF">2020-03-25T14:02:00Z</dcterms:modified>
</cp:coreProperties>
</file>